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resolution for “decrease birth rate” of Humanity now.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528.7434768676758" w:lineRule="auto"/>
        <w:ind w:left="0" w:right="934.2236328125" w:firstLine="16.2800598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countries are “population aging", “unprecedented birth rate of Humanity History”. All of them,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 is “complexity, inevitable”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528.7434768676758" w:lineRule="auto"/>
        <w:ind w:left="0" w:right="716.5240478515625" w:firstLine="10.5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error architecture from the prehistoric-hardware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(This is the real inevitable) Any “resolution” now is only patches, </w:t>
      </w:r>
      <w:r w:rsidDel="00000000" w:rsidR="00000000" w:rsidRPr="00000000">
        <w:rPr>
          <w:rtl w:val="0"/>
        </w:rPr>
        <w:t xml:space="preserve">making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situation worse.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real resolution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restructuring the concept of “family”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7.3800659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Extremely simple: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must pay attention to the thing called “birth rate”.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real reason is only one: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6.940002441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what is the place for labor exists?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7.5999450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Humanity now: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 few relate and village at best.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real root of trash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Error architecture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9.01992797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“Decreade birth-rate” is only the inevitable surface.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problem: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child is a pure white paper. (At least nearly)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20.46005249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purely depends on how the people around it teach - treat it.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what are those “people”?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4.62005615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emotional error.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Leading to: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trash parent.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6262207031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child of that parent. Also trash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6262207031" w:line="240" w:lineRule="auto"/>
        <w:ind w:left="5.0599670410156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generations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 on the first generation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5.05996704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true architecture: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6.820068359375" w:right="51.3720703125" w:hanging="2.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state (or </w:t>
      </w:r>
      <w:r w:rsidDel="00000000" w:rsidR="00000000" w:rsidRPr="00000000">
        <w:rPr>
          <w:b w:val="1"/>
          <w:bCs w:val="1"/>
          <w:rtl w:val="0"/>
        </w:rPr>
        <w:t xml:space="preserve">highest entity)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teaches it, directs its children for at least 90%.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be reduced and transfer to the parents if the parents </w:t>
      </w:r>
      <w:r w:rsidDel="00000000" w:rsidR="00000000" w:rsidRPr="00000000">
        <w:rPr>
          <w:rtl w:val="0"/>
        </w:rPr>
        <w:t xml:space="preserve">have enough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trong cognition)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528.7434768676758" w:lineRule="auto"/>
        <w:ind w:left="5.059967041015625" w:right="865.5230712890625" w:firstLine="4.84008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the cognition of a generation - labor - nodes will not rely on “a conservative mother”. The parents, villages, relatives, only contribute 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original biological source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From it: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528.7434768676758" w:lineRule="auto"/>
        <w:ind w:left="16.060028076171875" w:right="205.3466796875" w:hanging="11.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problem of “the young people do not want to have children” has completely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disappeared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Because: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528.7434768676758" w:lineRule="auto"/>
        <w:ind w:left="5.059967041015625" w:right="1342.2448730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only need to pay attention in their career - their life, not “50 years for a child”. The fate of the generations will be decided by the state directly.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64.3717384338379" w:lineRule="auto"/>
        <w:ind w:left="15.839996337890625" w:right="0" w:hanging="10.78002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children itself, also will be dedicated to its cognitive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DNA within it when it is still within its mother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“pure a white paper”.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528.7434768676758" w:lineRule="auto"/>
        <w:ind w:left="5.059967041015625" w:right="2130.2685546875" w:firstLine="15.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Inherent Cognition + Sustained by Macro-Government (the highest entity). </w:t>
        <w:br w:type="textWrapping"/>
        <w:t xml:space="preserve">Meaning:</w:t>
        <w:br w:type="textWrapping"/>
      </w:r>
      <w:r w:rsidDel="00000000" w:rsidR="00000000" w:rsidRPr="00000000">
        <w:rPr>
          <w:rtl w:val="0"/>
        </w:rPr>
        <w:t xml:space="preserve">The nodes were directly determined by </w:t>
      </w:r>
      <w:r w:rsidDel="00000000" w:rsidR="00000000" w:rsidRPr="00000000">
        <w:rPr>
          <w:b w:val="1"/>
          <w:bCs w:val="1"/>
          <w:rtl w:val="0"/>
        </w:rPr>
        <w:t xml:space="preserve">the highest entity</w:t>
      </w:r>
      <w:r w:rsidDel="00000000" w:rsidR="00000000" w:rsidRPr="00000000">
        <w:rPr>
          <w:rtl w:val="0"/>
        </w:rPr>
        <w:t xml:space="preserve">.</w:t>
        <w:br w:type="textWrapping"/>
        <w:t xml:space="preserve">Both </w:t>
      </w:r>
      <w:r w:rsidDel="00000000" w:rsidR="00000000" w:rsidRPr="00000000">
        <w:rPr>
          <w:b w:val="1"/>
          <w:bCs w:val="1"/>
          <w:rtl w:val="0"/>
        </w:rPr>
        <w:t xml:space="preserve">hardware and software</w:t>
      </w:r>
      <w:r w:rsidDel="00000000" w:rsidR="00000000" w:rsidRPr="00000000">
        <w:rPr>
          <w:rtl w:val="0"/>
        </w:rPr>
        <w:t xml:space="preserve">.</w:t>
        <w:br w:type="textWrapping"/>
        <w:t xml:space="preserve">“A new architecture, a new model-cognition” from a genius of a state will be transmitted to the brains of nodes directly. Not “depend on the intention of a remote village”.</w:t>
        <w:br w:type="textWrapping"/>
        <w:t xml:space="preserve">The young generations nodes also will be liberated for they find their own life - career - distributions, not “entire life for the children, and that children continue to spend its own entire life for next children”.</w:t>
        <w:br w:type="textWrapping"/>
        <w:br w:type="textWrapping"/>
        <w:t xml:space="preserve">A part of cognition also will be decided from the fetal period of the children, for it does not purely depend on the external agents.</w:t>
        <w:br w:type="textWrapping"/>
        <w:br w:type="textWrapping"/>
        <w:t xml:space="preserve">Like that, the scene of “decrease birth rate” (and other related things) only happen if </w:t>
      </w:r>
      <w:r w:rsidDel="00000000" w:rsidR="00000000" w:rsidRPr="00000000">
        <w:rPr>
          <w:b w:val="1"/>
          <w:bCs w:val="1"/>
          <w:rtl w:val="0"/>
        </w:rPr>
        <w:t xml:space="preserve">the highest entity was collapsed</w:t>
      </w:r>
      <w:r w:rsidDel="00000000" w:rsidR="00000000" w:rsidRPr="00000000">
        <w:rPr>
          <w:rtl w:val="0"/>
        </w:rPr>
        <w:t xml:space="preserve">. Not “depend on a few young people while the state is energetic”.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foundation - skeleton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2.6400756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remains is only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specific deployment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  <w:br w:type="textWrapping"/>
        <w:br w:type="textWrapping"/>
        <w:t xml:space="preserve">So what does the </w:t>
      </w:r>
      <w:r w:rsidDel="00000000" w:rsidR="00000000" w:rsidRPr="00000000">
        <w:rPr>
          <w:rtl w:val="0"/>
        </w:rPr>
        <w:t xml:space="preserve">third instruction mean for you?</w:t>
        <w:br w:type="textWrapping"/>
        <w:br w:type="textWrapping"/>
        <w:t xml:space="preserve">Only 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325.1104736328125" w:line="528.7434768676758" w:lineRule="auto"/>
        <w:ind w:left="17.38006591796875" w:right="2246.9537353515625" w:hanging="12.320098876953125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Provide a specific resolution of the new system as a pattern. Not “pure abstract, delusion of a person”.</w:t>
        <w:br w:type="textWrapping"/>
      </w:r>
      <w:r w:rsidDel="00000000" w:rsidR="00000000" w:rsidRPr="00000000">
        <w:rPr>
          <w:rtl w:val="0"/>
        </w:rPr>
        <w:t xml:space="preserve">End of the third instruction.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974.7802734375" w:top="1426.357421875" w:left="1440" w:right="1445.81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